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</w:tblGrid>
      <w:tr w:rsidR="00944A63" w:rsidRPr="00F43BD6" w:rsidTr="00CE6B6A">
        <w:trPr>
          <w:jc w:val="right"/>
        </w:trPr>
        <w:tc>
          <w:tcPr>
            <w:tcW w:w="2347" w:type="dxa"/>
          </w:tcPr>
          <w:p w:rsidR="00944A63" w:rsidRPr="00F43BD6" w:rsidRDefault="00944A63" w:rsidP="00CE6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3BD6">
              <w:rPr>
                <w:rFonts w:ascii="Arial" w:hAnsi="Arial" w:cs="Arial"/>
                <w:sz w:val="24"/>
                <w:szCs w:val="24"/>
              </w:rPr>
              <w:t xml:space="preserve"> Ref.:  </w:t>
            </w:r>
            <w:bookmarkStart w:id="1" w:name="Text1"/>
            <w:r w:rsidR="00080B4F" w:rsidRPr="00F43BD6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399" w:rsidRPr="00F43BD6">
              <w:rPr>
                <w:rStyle w:val="PlaceholderText"/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80B4F" w:rsidRPr="00F43BD6">
              <w:rPr>
                <w:rStyle w:val="PlaceholderText"/>
                <w:rFonts w:ascii="Arial" w:hAnsi="Arial" w:cs="Arial"/>
                <w:sz w:val="24"/>
                <w:szCs w:val="24"/>
              </w:rPr>
            </w:r>
            <w:r w:rsidR="00080B4F" w:rsidRPr="00F43BD6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separate"/>
            </w:r>
            <w:r w:rsidR="00385399" w:rsidRPr="00F43BD6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385399" w:rsidRPr="00F43BD6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385399" w:rsidRPr="00F43BD6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385399" w:rsidRPr="00F43BD6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385399" w:rsidRPr="00F43BD6">
              <w:rPr>
                <w:rStyle w:val="PlaceholderText"/>
                <w:rFonts w:ascii="Arial" w:hAnsi="Arial" w:cs="Arial"/>
                <w:noProof/>
                <w:sz w:val="24"/>
                <w:szCs w:val="24"/>
              </w:rPr>
              <w:t> </w:t>
            </w:r>
            <w:r w:rsidR="00080B4F" w:rsidRPr="00F43BD6">
              <w:rPr>
                <w:rStyle w:val="PlaceholderText"/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C60B08" w:rsidRDefault="000C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20320</wp:posOffset>
                </wp:positionV>
                <wp:extent cx="3093720" cy="3175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D27" w:rsidRPr="00F43BD6" w:rsidRDefault="00452D27" w:rsidP="00F43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5pt;margin-top:1.6pt;width:243.6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ongw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" stroked="f">
                <v:textbox>
                  <w:txbxContent>
                    <w:p w:rsidR="00452D27" w:rsidRPr="00F43BD6" w:rsidRDefault="00452D27" w:rsidP="00F43B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71644" w:rsidRPr="0075366A" w:rsidRDefault="0077164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2835"/>
        <w:gridCol w:w="284"/>
        <w:gridCol w:w="1701"/>
        <w:gridCol w:w="2835"/>
      </w:tblGrid>
      <w:tr w:rsidR="00FC18BC" w:rsidRPr="00F43BD6" w:rsidTr="004D6E65">
        <w:trPr>
          <w:trHeight w:hRule="exact" w:val="28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C18BC" w:rsidRPr="00BC1DCF" w:rsidRDefault="00FC18BC">
            <w:pPr>
              <w:rPr>
                <w:rFonts w:ascii="Arial" w:hAnsi="Arial" w:cs="Arial"/>
              </w:rPr>
            </w:pPr>
            <w:r w:rsidRPr="00BC1DCF">
              <w:rPr>
                <w:rFonts w:ascii="Arial" w:hAnsi="Arial" w:cs="Arial"/>
              </w:rPr>
              <w:t>Job Title: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18BC" w:rsidRPr="00BC1DCF" w:rsidRDefault="00EE0B60" w:rsidP="0085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Family, Children/Young</w:t>
            </w:r>
            <w:r w:rsidR="009745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Person </w:t>
            </w:r>
            <w:r w:rsidR="00974544">
              <w:rPr>
                <w:rFonts w:ascii="Arial" w:hAnsi="Arial" w:cs="Arial"/>
              </w:rPr>
              <w:t xml:space="preserve">Support </w:t>
            </w:r>
            <w:r w:rsidR="008502BF">
              <w:rPr>
                <w:rFonts w:ascii="Arial" w:hAnsi="Arial" w:cs="Arial"/>
              </w:rPr>
              <w:t>Worker</w:t>
            </w:r>
          </w:p>
        </w:tc>
      </w:tr>
      <w:tr w:rsidR="00BC1DCF" w:rsidRPr="00FC18BC" w:rsidTr="003C755F">
        <w:trPr>
          <w:trHeight w:hRule="exact" w:val="21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C18BC" w:rsidRDefault="00FC18BC">
            <w:pPr>
              <w:rPr>
                <w:rFonts w:ascii="Arial" w:hAnsi="Arial" w:cs="Arial"/>
                <w:sz w:val="4"/>
                <w:szCs w:val="4"/>
              </w:rPr>
            </w:pPr>
          </w:p>
          <w:p w:rsidR="00FC18BC" w:rsidRPr="00FC18BC" w:rsidRDefault="00FC1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1DCF" w:rsidRPr="00F43BD6" w:rsidTr="004D6E65">
        <w:trPr>
          <w:trHeight w:hRule="exact" w:val="28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43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F43BD6" w:rsidRPr="00BC1DCF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3BD6" w:rsidRPr="00BC1DCF" w:rsidRDefault="0026106F" w:rsidP="00C6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  <w:r w:rsidR="00AA0DF8">
              <w:rPr>
                <w:rFonts w:ascii="Arial" w:hAnsi="Arial" w:cs="Arial"/>
              </w:rPr>
              <w:t xml:space="preserve"> &amp; Refuge Locations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  <w:r w:rsidRPr="00BC1DCF">
              <w:rPr>
                <w:rFonts w:ascii="Arial" w:hAnsi="Arial" w:cs="Arial"/>
              </w:rPr>
              <w:t>Review Date: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3BD6" w:rsidRPr="00BC1DCF" w:rsidRDefault="00F43BD6" w:rsidP="003C755F">
            <w:pPr>
              <w:rPr>
                <w:rFonts w:ascii="Arial" w:hAnsi="Arial" w:cs="Arial"/>
              </w:rPr>
            </w:pPr>
          </w:p>
        </w:tc>
      </w:tr>
      <w:tr w:rsidR="00BC1DCF" w:rsidRPr="00F43BD6" w:rsidTr="003C755F">
        <w:trPr>
          <w:trHeight w:hRule="exact" w:val="19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</w:tr>
    </w:tbl>
    <w:p w:rsidR="00C85092" w:rsidRDefault="000C5EEB" w:rsidP="007D1646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5092" w:rsidRDefault="00CE6B6A" w:rsidP="006A2CC0">
      <w:pPr>
        <w:spacing w:after="0"/>
        <w:rPr>
          <w:rFonts w:ascii="Arial" w:hAnsi="Arial" w:cs="Arial"/>
          <w:b/>
        </w:rPr>
      </w:pPr>
      <w:r w:rsidRPr="00442E03">
        <w:rPr>
          <w:rFonts w:ascii="Arial" w:hAnsi="Arial" w:cs="Arial"/>
          <w:b/>
        </w:rPr>
        <w:t>Knowledge and Qualifications</w:t>
      </w:r>
      <w:r w:rsidR="00C85092"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701"/>
      </w:tblGrid>
      <w:tr w:rsidR="0073309A" w:rsidTr="009A2752">
        <w:trPr>
          <w:trHeight w:hRule="exact" w:val="567"/>
        </w:trPr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3309A" w:rsidRPr="00783A2E" w:rsidRDefault="0073309A" w:rsidP="002610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73309A" w:rsidRPr="005073CE" w:rsidTr="009A2752">
        <w:trPr>
          <w:trHeight w:val="397"/>
        </w:trPr>
        <w:tc>
          <w:tcPr>
            <w:tcW w:w="7088" w:type="dxa"/>
            <w:tcBorders>
              <w:bottom w:val="nil"/>
            </w:tcBorders>
            <w:vAlign w:val="center"/>
          </w:tcPr>
          <w:p w:rsidR="001603ED" w:rsidRPr="005073CE" w:rsidRDefault="006D6797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social care or health qualification or equivalent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6258" w:rsidRPr="005073CE" w:rsidRDefault="00776258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6258" w:rsidRPr="005073CE" w:rsidRDefault="006D6797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3309A" w:rsidRPr="009A2752" w:rsidRDefault="005073CE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073CE"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9A2752" w:rsidRDefault="009A2752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date knowledge of current government sector initiatives and an understanding of the applicable legislative and regulatory frameworks domestic violence services or social care, health care or housing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9A2752" w:rsidRDefault="009A2752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impact of domestic violence on children and their development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9A2752" w:rsidRDefault="009A2752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domestic violence and the work undertaken by WAIL to support and empower women to move forward after fleeing from abusive relationships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9A2752" w:rsidRDefault="009A2752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interventions which may be used to support children, young people and families.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9A2752" w:rsidRDefault="009A2752" w:rsidP="00AA428D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AA428D">
              <w:rPr>
                <w:rFonts w:ascii="Arial" w:hAnsi="Arial" w:cs="Arial"/>
              </w:rPr>
              <w:t xml:space="preserve">safeguarding </w:t>
            </w:r>
            <w:r>
              <w:rPr>
                <w:rFonts w:ascii="Arial" w:hAnsi="Arial" w:cs="Arial"/>
              </w:rPr>
              <w:t>procedures and processes</w:t>
            </w:r>
            <w:r w:rsidR="00AA428D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9A2752" w:rsidRPr="00A919A8" w:rsidRDefault="009A2752" w:rsidP="00A919A8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A919A8">
              <w:rPr>
                <w:rFonts w:ascii="Arial" w:hAnsi="Arial" w:cs="Arial"/>
              </w:rPr>
              <w:t>Understanding of current public sector commissioning strategies/ processes and key drivers for change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A2752" w:rsidRPr="005073CE" w:rsidTr="009A2752">
        <w:trPr>
          <w:trHeight w:val="397"/>
        </w:trPr>
        <w:tc>
          <w:tcPr>
            <w:tcW w:w="7088" w:type="dxa"/>
            <w:tcBorders>
              <w:top w:val="nil"/>
              <w:bottom w:val="single" w:sz="4" w:space="0" w:color="000000"/>
            </w:tcBorders>
            <w:vAlign w:val="center"/>
          </w:tcPr>
          <w:p w:rsidR="009A2752" w:rsidRDefault="009A2752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scope of service needs and possible outcomes for women and children affected by domestic abuse.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center"/>
          </w:tcPr>
          <w:p w:rsidR="009A2752" w:rsidRPr="005073CE" w:rsidRDefault="009A2752" w:rsidP="006D67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center"/>
          </w:tcPr>
          <w:p w:rsidR="009A2752" w:rsidRPr="005073CE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9A2752" w:rsidRPr="005073CE" w:rsidRDefault="009A2752" w:rsidP="009A275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C85092" w:rsidRDefault="000C5EEB" w:rsidP="007D1646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42E03" w:rsidRPr="00442E03" w:rsidRDefault="00442E03" w:rsidP="006A2C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Recent &amp; Relevant Experience: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2"/>
        <w:gridCol w:w="572"/>
        <w:gridCol w:w="572"/>
        <w:gridCol w:w="1716"/>
      </w:tblGrid>
      <w:tr w:rsidR="00715E4B" w:rsidTr="00EE0B60">
        <w:trPr>
          <w:trHeight w:hRule="exact" w:val="368"/>
        </w:trPr>
        <w:tc>
          <w:tcPr>
            <w:tcW w:w="7152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E419A" w:rsidRPr="0026106F" w:rsidTr="00EE0B60">
        <w:trPr>
          <w:trHeight w:val="413"/>
        </w:trPr>
        <w:tc>
          <w:tcPr>
            <w:tcW w:w="7152" w:type="dxa"/>
            <w:tcBorders>
              <w:bottom w:val="nil"/>
            </w:tcBorders>
          </w:tcPr>
          <w:p w:rsidR="00AE5650" w:rsidRDefault="0026106F" w:rsidP="009A2752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</w:rPr>
            </w:pPr>
            <w:r w:rsidRPr="00EE0B60">
              <w:rPr>
                <w:rFonts w:ascii="Arial" w:hAnsi="Arial" w:cs="Arial"/>
              </w:rPr>
              <w:t>At le</w:t>
            </w:r>
            <w:r w:rsidR="0075366A" w:rsidRPr="00EE0B60">
              <w:rPr>
                <w:rFonts w:ascii="Arial" w:hAnsi="Arial" w:cs="Arial"/>
              </w:rPr>
              <w:t>ast 2-</w:t>
            </w:r>
            <w:r w:rsidR="00AA0DF8" w:rsidRPr="00EE0B60">
              <w:rPr>
                <w:rFonts w:ascii="Arial" w:hAnsi="Arial" w:cs="Arial"/>
              </w:rPr>
              <w:t xml:space="preserve">years’ experience of working with children families </w:t>
            </w:r>
            <w:r w:rsidR="006D6797" w:rsidRPr="00EE0B60">
              <w:rPr>
                <w:rFonts w:ascii="Arial" w:hAnsi="Arial" w:cs="Arial"/>
              </w:rPr>
              <w:t xml:space="preserve">and young people </w:t>
            </w:r>
            <w:r w:rsidR="00C925AF" w:rsidRPr="00EE0B60">
              <w:rPr>
                <w:rFonts w:ascii="Arial" w:hAnsi="Arial" w:cs="Arial"/>
              </w:rPr>
              <w:t>affected by domes</w:t>
            </w:r>
            <w:r w:rsidR="009A2752" w:rsidRPr="00EE0B60">
              <w:rPr>
                <w:rFonts w:ascii="Arial" w:hAnsi="Arial" w:cs="Arial"/>
              </w:rPr>
              <w:t>tic abuse in a support capacity</w:t>
            </w:r>
          </w:p>
          <w:p w:rsidR="00EE0B60" w:rsidRPr="00EE0B60" w:rsidRDefault="00EE0B60" w:rsidP="00EE0B60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  <w:color w:val="000000"/>
              </w:rPr>
            </w:pPr>
            <w:r w:rsidRPr="00EE0B60">
              <w:rPr>
                <w:rFonts w:ascii="Arial" w:hAnsi="Arial" w:cs="Arial"/>
              </w:rPr>
              <w:t>Significant proven experience of providing direct emotional, practical and welfare support</w:t>
            </w:r>
          </w:p>
          <w:p w:rsidR="00EE0B60" w:rsidRDefault="00EE0B60" w:rsidP="00EE0B60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  <w:color w:val="000000"/>
              </w:rPr>
            </w:pPr>
            <w:r w:rsidRPr="00EE0B60">
              <w:rPr>
                <w:rFonts w:ascii="Arial" w:hAnsi="Arial" w:cs="Arial"/>
                <w:color w:val="000000"/>
              </w:rPr>
              <w:t>Experience of identifying and responding to the risks to and needs</w:t>
            </w:r>
            <w:r>
              <w:rPr>
                <w:rFonts w:ascii="Arial" w:hAnsi="Arial" w:cs="Arial"/>
                <w:color w:val="000000"/>
              </w:rPr>
              <w:t xml:space="preserve"> of survivors of domestic violence</w:t>
            </w:r>
          </w:p>
          <w:p w:rsidR="00EE0B60" w:rsidRDefault="00EE0B60" w:rsidP="00EE0B60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planning and managing own workload</w:t>
            </w:r>
          </w:p>
          <w:p w:rsidR="00EE0B60" w:rsidRDefault="00EE0B60" w:rsidP="00EE0B60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working closely with partnership agencies</w:t>
            </w:r>
          </w:p>
          <w:p w:rsidR="00DF66AC" w:rsidRPr="00EE0B60" w:rsidRDefault="00EE0B60" w:rsidP="00EE0B60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  <w:color w:val="000000"/>
              </w:rPr>
            </w:pPr>
            <w:r w:rsidRPr="00EE0B60">
              <w:rPr>
                <w:rFonts w:ascii="Arial" w:hAnsi="Arial" w:cs="Arial"/>
                <w:color w:val="000000"/>
              </w:rPr>
              <w:t>Experience of working in residential setting/refuge/women’s centre or similar agenda.</w:t>
            </w:r>
          </w:p>
        </w:tc>
        <w:tc>
          <w:tcPr>
            <w:tcW w:w="572" w:type="dxa"/>
            <w:tcBorders>
              <w:bottom w:val="nil"/>
            </w:tcBorders>
          </w:tcPr>
          <w:p w:rsidR="00BE419A" w:rsidRPr="0026106F" w:rsidRDefault="00BE419A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BE419A" w:rsidRDefault="00BE419A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Pr="0026106F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AA428D" w:rsidRDefault="00AA428D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Pr="0026106F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Pr="0026106F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AA428D" w:rsidRPr="0026106F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428D" w:rsidRPr="0026106F" w:rsidRDefault="00AA428D" w:rsidP="00AA42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AA428D" w:rsidRPr="0026106F" w:rsidRDefault="00AA428D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bottom w:val="nil"/>
            </w:tcBorders>
          </w:tcPr>
          <w:p w:rsidR="00BE419A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75366A">
              <w:rPr>
                <w:rFonts w:ascii="Arial" w:hAnsi="Arial" w:cs="Arial"/>
              </w:rPr>
              <w:t>I</w:t>
            </w:r>
          </w:p>
          <w:p w:rsidR="00AA428D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A428D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75366A">
              <w:rPr>
                <w:rFonts w:ascii="Arial" w:hAnsi="Arial" w:cs="Arial"/>
              </w:rPr>
              <w:t>I</w:t>
            </w:r>
          </w:p>
          <w:p w:rsidR="00AA428D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A428D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75366A">
              <w:rPr>
                <w:rFonts w:ascii="Arial" w:hAnsi="Arial" w:cs="Arial"/>
              </w:rPr>
              <w:t>I</w:t>
            </w:r>
          </w:p>
          <w:p w:rsidR="00AA428D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75366A">
              <w:rPr>
                <w:rFonts w:ascii="Arial" w:hAnsi="Arial" w:cs="Arial"/>
              </w:rPr>
              <w:t>I</w:t>
            </w:r>
          </w:p>
          <w:p w:rsidR="00AA428D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A428D" w:rsidRDefault="00AA428D" w:rsidP="00AA428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75366A">
              <w:rPr>
                <w:rFonts w:ascii="Arial" w:hAnsi="Arial" w:cs="Arial"/>
              </w:rPr>
              <w:t>I</w:t>
            </w:r>
          </w:p>
          <w:p w:rsidR="00AA428D" w:rsidRPr="0026106F" w:rsidRDefault="00AA428D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75366A">
              <w:rPr>
                <w:rFonts w:ascii="Arial" w:hAnsi="Arial" w:cs="Arial"/>
              </w:rPr>
              <w:t>I</w:t>
            </w:r>
          </w:p>
        </w:tc>
      </w:tr>
      <w:tr w:rsidR="00C925AF" w:rsidRPr="001603ED" w:rsidTr="00EE0B60">
        <w:trPr>
          <w:trHeight w:val="410"/>
        </w:trPr>
        <w:tc>
          <w:tcPr>
            <w:tcW w:w="7152" w:type="dxa"/>
            <w:tcBorders>
              <w:top w:val="nil"/>
              <w:bottom w:val="nil"/>
            </w:tcBorders>
          </w:tcPr>
          <w:p w:rsidR="00C925AF" w:rsidRPr="00EE0B60" w:rsidRDefault="00C925AF" w:rsidP="00763C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C925AF" w:rsidRPr="001603ED" w:rsidRDefault="00C925AF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C925AF" w:rsidRPr="001603ED" w:rsidRDefault="00C925AF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C925AF" w:rsidRDefault="00C925AF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E419A" w:rsidRPr="001603ED" w:rsidTr="00EE0B60">
        <w:trPr>
          <w:trHeight w:val="246"/>
        </w:trPr>
        <w:tc>
          <w:tcPr>
            <w:tcW w:w="7152" w:type="dxa"/>
            <w:tcBorders>
              <w:top w:val="nil"/>
              <w:bottom w:val="nil"/>
            </w:tcBorders>
          </w:tcPr>
          <w:p w:rsidR="00B835A5" w:rsidRPr="00A919A8" w:rsidRDefault="00B835A5" w:rsidP="00763CFF">
            <w:pPr>
              <w:spacing w:after="0" w:line="240" w:lineRule="auto"/>
              <w:ind w:left="426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BE419A" w:rsidRPr="00B20E31" w:rsidRDefault="00BE419A" w:rsidP="00B20E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BE419A" w:rsidRPr="001603ED" w:rsidRDefault="00BE419A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BE419A" w:rsidRPr="00851640" w:rsidRDefault="00BE419A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E419A" w:rsidRPr="001603ED" w:rsidTr="00AA428D">
        <w:trPr>
          <w:trHeight w:val="80"/>
        </w:trPr>
        <w:tc>
          <w:tcPr>
            <w:tcW w:w="7152" w:type="dxa"/>
            <w:tcBorders>
              <w:top w:val="nil"/>
              <w:bottom w:val="nil"/>
            </w:tcBorders>
          </w:tcPr>
          <w:p w:rsidR="00BE419A" w:rsidRPr="00A919A8" w:rsidRDefault="00BE419A" w:rsidP="00763CFF">
            <w:pPr>
              <w:spacing w:after="0" w:line="240" w:lineRule="auto"/>
              <w:ind w:left="426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BE419A" w:rsidRPr="001603ED" w:rsidRDefault="00BE419A" w:rsidP="00BE419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BE419A" w:rsidRPr="001603ED" w:rsidRDefault="00BE419A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BE419A" w:rsidRPr="00851640" w:rsidRDefault="00BE419A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E419A" w:rsidRPr="001603ED" w:rsidTr="00EE0B60">
        <w:trPr>
          <w:trHeight w:hRule="exact" w:val="58"/>
        </w:trPr>
        <w:tc>
          <w:tcPr>
            <w:tcW w:w="7152" w:type="dxa"/>
            <w:tcBorders>
              <w:top w:val="nil"/>
              <w:bottom w:val="single" w:sz="4" w:space="0" w:color="000000"/>
            </w:tcBorders>
          </w:tcPr>
          <w:p w:rsidR="00BE419A" w:rsidRPr="00A919A8" w:rsidRDefault="00BE419A" w:rsidP="00763CFF">
            <w:pPr>
              <w:spacing w:after="0" w:line="240" w:lineRule="auto"/>
              <w:ind w:left="426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000000"/>
            </w:tcBorders>
          </w:tcPr>
          <w:p w:rsidR="00BE419A" w:rsidRPr="001603ED" w:rsidRDefault="00BE419A" w:rsidP="0075366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000000"/>
            </w:tcBorders>
          </w:tcPr>
          <w:p w:rsidR="00BE419A" w:rsidRPr="001603ED" w:rsidRDefault="00BE419A" w:rsidP="00B135A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000000"/>
            </w:tcBorders>
          </w:tcPr>
          <w:p w:rsidR="00BE419A" w:rsidRPr="00851640" w:rsidRDefault="00BE419A" w:rsidP="008516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503960" w:rsidRPr="00AE5650" w:rsidRDefault="000C5EEB" w:rsidP="006A2CC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63CFF" w:rsidRDefault="00763CFF" w:rsidP="00A067CE">
      <w:pPr>
        <w:spacing w:after="0"/>
        <w:rPr>
          <w:rFonts w:ascii="Arial" w:hAnsi="Arial" w:cs="Arial"/>
          <w:b/>
        </w:rPr>
      </w:pPr>
    </w:p>
    <w:p w:rsidR="00442E03" w:rsidRDefault="00442E03" w:rsidP="00A06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Skills &amp; Competencies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2"/>
        <w:gridCol w:w="567"/>
        <w:gridCol w:w="567"/>
        <w:gridCol w:w="1701"/>
      </w:tblGrid>
      <w:tr w:rsidR="00715E4B" w:rsidTr="009A2752">
        <w:tc>
          <w:tcPr>
            <w:tcW w:w="7122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51640" w:rsidRPr="0075366A" w:rsidTr="00503960">
        <w:trPr>
          <w:trHeight w:val="632"/>
        </w:trPr>
        <w:tc>
          <w:tcPr>
            <w:tcW w:w="7122" w:type="dxa"/>
            <w:tcBorders>
              <w:bottom w:val="nil"/>
            </w:tcBorders>
          </w:tcPr>
          <w:p w:rsidR="00851640" w:rsidRPr="00B20E31" w:rsidRDefault="008C3F14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see things from the </w:t>
            </w:r>
            <w:r w:rsidR="00CE5302">
              <w:rPr>
                <w:rFonts w:ascii="Arial" w:hAnsi="Arial" w:cs="Arial"/>
              </w:rPr>
              <w:t>client’s</w:t>
            </w:r>
            <w:r>
              <w:rPr>
                <w:rFonts w:ascii="Arial" w:hAnsi="Arial" w:cs="Arial"/>
              </w:rPr>
              <w:t xml:space="preserve"> perspective ensuring that services meet their needs and expectations.</w:t>
            </w:r>
          </w:p>
        </w:tc>
        <w:tc>
          <w:tcPr>
            <w:tcW w:w="567" w:type="dxa"/>
            <w:tcBorders>
              <w:bottom w:val="nil"/>
            </w:tcBorders>
          </w:tcPr>
          <w:p w:rsidR="008A4FB4" w:rsidRPr="0075366A" w:rsidRDefault="008A4FB4" w:rsidP="008A4FB4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5366A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75366A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640" w:rsidRPr="0075366A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1640" w:rsidRPr="0075366A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75366A">
              <w:rPr>
                <w:rFonts w:ascii="Arial" w:hAnsi="Arial" w:cs="Arial"/>
              </w:rPr>
              <w:t>I</w:t>
            </w:r>
          </w:p>
        </w:tc>
      </w:tr>
      <w:tr w:rsidR="00851640" w:rsidRPr="00851640" w:rsidTr="008C3F14">
        <w:trPr>
          <w:trHeight w:val="668"/>
        </w:trPr>
        <w:tc>
          <w:tcPr>
            <w:tcW w:w="7122" w:type="dxa"/>
            <w:tcBorders>
              <w:top w:val="nil"/>
              <w:bottom w:val="nil"/>
            </w:tcBorders>
          </w:tcPr>
          <w:p w:rsidR="00851640" w:rsidRPr="00B20E31" w:rsidRDefault="00B20E31" w:rsidP="0050396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="00503960">
              <w:rPr>
                <w:rFonts w:ascii="Arial" w:hAnsi="Arial" w:cs="Arial"/>
              </w:rPr>
              <w:t xml:space="preserve">skills in team building, communications, management and development </w:t>
            </w:r>
            <w:r w:rsidR="008C3F14">
              <w:rPr>
                <w:rFonts w:ascii="Arial" w:hAnsi="Arial" w:cs="Arial"/>
              </w:rPr>
              <w:t xml:space="preserve">to achieve team and client objectives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851640" w:rsidRDefault="00851640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851640" w:rsidRDefault="00851640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8C3F14" w:rsidRPr="00851640" w:rsidTr="008C3F14">
        <w:trPr>
          <w:trHeight w:val="971"/>
        </w:trPr>
        <w:tc>
          <w:tcPr>
            <w:tcW w:w="7122" w:type="dxa"/>
            <w:tcBorders>
              <w:top w:val="nil"/>
              <w:bottom w:val="nil"/>
            </w:tcBorders>
          </w:tcPr>
          <w:p w:rsidR="008C3F14" w:rsidRDefault="008C3F14" w:rsidP="0050396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verbal communications skills and the ability to use MS software to produce reports, letters and presentations to a high standard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3F14" w:rsidRDefault="008C3F14" w:rsidP="008C3F1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C3F14" w:rsidRPr="00783A2E" w:rsidRDefault="008C3F1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3F14" w:rsidRPr="00851640" w:rsidRDefault="008C3F14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3F14" w:rsidRDefault="008C3F14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8A4FB4">
              <w:rPr>
                <w:rFonts w:ascii="Arial" w:hAnsi="Arial" w:cs="Arial"/>
              </w:rPr>
              <w:t>I</w:t>
            </w:r>
          </w:p>
        </w:tc>
      </w:tr>
      <w:tr w:rsidR="00851640" w:rsidTr="00503960">
        <w:trPr>
          <w:trHeight w:val="632"/>
        </w:trPr>
        <w:tc>
          <w:tcPr>
            <w:tcW w:w="7122" w:type="dxa"/>
            <w:tcBorders>
              <w:top w:val="nil"/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undertake research and to manage information effectively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06145F" w:rsidRDefault="00851640" w:rsidP="00FD736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783A2E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7D1646" w:rsidTr="00503960">
        <w:trPr>
          <w:trHeight w:val="632"/>
        </w:trPr>
        <w:tc>
          <w:tcPr>
            <w:tcW w:w="7122" w:type="dxa"/>
            <w:tcBorders>
              <w:top w:val="nil"/>
              <w:bottom w:val="nil"/>
            </w:tcBorders>
          </w:tcPr>
          <w:p w:rsidR="007D1646" w:rsidRDefault="007D1646" w:rsidP="0050396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</w:t>
            </w:r>
            <w:r w:rsidR="00503960">
              <w:rPr>
                <w:rFonts w:ascii="Arial" w:hAnsi="Arial" w:cs="Arial"/>
              </w:rPr>
              <w:t>to identify commercial opportunities by developing and maintaining meaningful professional relationships and networks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5073CE" w:rsidRDefault="007D1646" w:rsidP="007D16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7D1646" w:rsidRPr="00783A2E" w:rsidRDefault="007D1646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503960" w:rsidTr="00503960">
        <w:trPr>
          <w:trHeight w:val="632"/>
        </w:trPr>
        <w:tc>
          <w:tcPr>
            <w:tcW w:w="7122" w:type="dxa"/>
            <w:tcBorders>
              <w:top w:val="nil"/>
              <w:bottom w:val="nil"/>
            </w:tcBorders>
          </w:tcPr>
          <w:p w:rsidR="00503960" w:rsidRDefault="00503960" w:rsidP="0050396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influence situations, decisions and people at a local and locality level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3960" w:rsidRPr="005073CE" w:rsidRDefault="00503960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503960" w:rsidRPr="005073CE" w:rsidRDefault="00503960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3960" w:rsidRPr="00783A2E" w:rsidRDefault="0050396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3960" w:rsidRDefault="00503960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503960" w:rsidTr="00503960">
        <w:trPr>
          <w:trHeight w:hRule="exact" w:val="612"/>
        </w:trPr>
        <w:tc>
          <w:tcPr>
            <w:tcW w:w="7122" w:type="dxa"/>
            <w:tcBorders>
              <w:top w:val="nil"/>
              <w:bottom w:val="nil"/>
            </w:tcBorders>
          </w:tcPr>
          <w:p w:rsidR="00503960" w:rsidRPr="00B20E31" w:rsidRDefault="00503960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problem-solving and analytical skills with the ability to work within a solutions-focussed approach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3960" w:rsidRDefault="00503960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503960" w:rsidRPr="008A4FB4" w:rsidRDefault="0050396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3960" w:rsidRPr="008A4FB4" w:rsidRDefault="0050396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3960" w:rsidRPr="008A4FB4" w:rsidRDefault="00503960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8A4FB4">
              <w:rPr>
                <w:rFonts w:ascii="Arial" w:hAnsi="Arial" w:cs="Arial"/>
              </w:rPr>
              <w:t>I</w:t>
            </w:r>
          </w:p>
        </w:tc>
      </w:tr>
      <w:tr w:rsidR="00503960" w:rsidTr="00503960">
        <w:trPr>
          <w:trHeight w:hRule="exact" w:val="990"/>
        </w:trPr>
        <w:tc>
          <w:tcPr>
            <w:tcW w:w="7122" w:type="dxa"/>
            <w:tcBorders>
              <w:top w:val="nil"/>
              <w:bottom w:val="nil"/>
            </w:tcBorders>
          </w:tcPr>
          <w:p w:rsidR="00503960" w:rsidRDefault="00503960" w:rsidP="0050396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manage conflicting priorities and a busy schedule of activities and is able to prioritise and deliver against objectives.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3960" w:rsidRDefault="00503960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503960" w:rsidRPr="00783A2E" w:rsidRDefault="00503960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3960" w:rsidRPr="008A4FB4" w:rsidRDefault="0050396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3960" w:rsidRDefault="00503960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8C3F14" w:rsidRPr="008A4FB4" w:rsidTr="009A2752">
        <w:trPr>
          <w:trHeight w:val="628"/>
        </w:trPr>
        <w:tc>
          <w:tcPr>
            <w:tcW w:w="7122" w:type="dxa"/>
            <w:tcBorders>
              <w:top w:val="nil"/>
              <w:bottom w:val="nil"/>
            </w:tcBorders>
          </w:tcPr>
          <w:p w:rsidR="008C3F14" w:rsidRPr="008C3F14" w:rsidRDefault="008C3F14" w:rsidP="008C3F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analyse service delivery to produce a logistical and methodical use of resources to ensure quality service delivery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3F14" w:rsidRDefault="008C3F14" w:rsidP="008C3F1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C3F14" w:rsidRPr="00783A2E" w:rsidRDefault="008C3F14" w:rsidP="008C3F1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3F14" w:rsidRPr="008A4FB4" w:rsidRDefault="008C3F14" w:rsidP="008C3F1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3F14" w:rsidRDefault="008C3F14" w:rsidP="008C3F1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8C3F14" w:rsidRPr="008A4FB4" w:rsidTr="009A2752">
        <w:trPr>
          <w:trHeight w:val="632"/>
        </w:trPr>
        <w:tc>
          <w:tcPr>
            <w:tcW w:w="7122" w:type="dxa"/>
            <w:tcBorders>
              <w:top w:val="nil"/>
              <w:bottom w:val="single" w:sz="4" w:space="0" w:color="000000"/>
            </w:tcBorders>
          </w:tcPr>
          <w:p w:rsidR="008C3F14" w:rsidRDefault="008C3F14" w:rsidP="00763CFF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="00763CFF"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</w:rPr>
              <w:t xml:space="preserve"> training to clients and other internal/external organisations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8C3F14" w:rsidRDefault="008C3F14" w:rsidP="008C3F1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C3F14" w:rsidRPr="00783A2E" w:rsidRDefault="008C3F14" w:rsidP="008C3F1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8C3F14" w:rsidRPr="008A4FB4" w:rsidRDefault="008C3F14" w:rsidP="008C3F1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8C3F14" w:rsidRDefault="008C3F14" w:rsidP="008C3F1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</w:tbl>
    <w:p w:rsidR="00442E03" w:rsidRPr="00C85092" w:rsidRDefault="000C5EEB" w:rsidP="00C77B71">
      <w:pPr>
        <w:spacing w:after="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C3F14" w:rsidRPr="00442E03" w:rsidRDefault="008C3F14" w:rsidP="008C3F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Attitude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7"/>
        <w:gridCol w:w="566"/>
        <w:gridCol w:w="566"/>
        <w:gridCol w:w="1698"/>
      </w:tblGrid>
      <w:tr w:rsidR="008C3F14" w:rsidTr="00AA428D">
        <w:trPr>
          <w:trHeight w:val="374"/>
        </w:trPr>
        <w:tc>
          <w:tcPr>
            <w:tcW w:w="7077" w:type="dxa"/>
            <w:tcBorders>
              <w:top w:val="nil"/>
              <w:left w:val="nil"/>
              <w:bottom w:val="single" w:sz="4" w:space="0" w:color="000000"/>
            </w:tcBorders>
          </w:tcPr>
          <w:p w:rsidR="008C3F14" w:rsidRPr="00783A2E" w:rsidRDefault="008C3F14" w:rsidP="008C3F1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C3F14" w:rsidRPr="00783A2E" w:rsidRDefault="008C3F14" w:rsidP="008C3F1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8C3F14" w:rsidRPr="00783A2E" w:rsidRDefault="008C3F14" w:rsidP="008C3F1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8C3F14" w:rsidRPr="00783A2E" w:rsidRDefault="008C3F14" w:rsidP="008C3F1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452D27" w:rsidTr="00B30456">
        <w:trPr>
          <w:trHeight w:hRule="exact" w:val="80"/>
        </w:trPr>
        <w:tc>
          <w:tcPr>
            <w:tcW w:w="7077" w:type="dxa"/>
            <w:tcBorders>
              <w:top w:val="nil"/>
              <w:left w:val="single" w:sz="4" w:space="0" w:color="000000"/>
              <w:bottom w:val="nil"/>
            </w:tcBorders>
          </w:tcPr>
          <w:p w:rsidR="00452D27" w:rsidRDefault="00452D27" w:rsidP="00763CFF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52D27" w:rsidRPr="00783A2E" w:rsidRDefault="00452D27" w:rsidP="00452D2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52D27" w:rsidRPr="00783A2E" w:rsidRDefault="00452D27" w:rsidP="008C3F1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2D27" w:rsidRDefault="00452D27" w:rsidP="008C3F1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2D27" w:rsidTr="00AA428D">
        <w:trPr>
          <w:trHeight w:hRule="exact" w:val="313"/>
        </w:trPr>
        <w:tc>
          <w:tcPr>
            <w:tcW w:w="7077" w:type="dxa"/>
            <w:tcBorders>
              <w:top w:val="nil"/>
              <w:left w:val="single" w:sz="4" w:space="0" w:color="000000"/>
              <w:bottom w:val="nil"/>
            </w:tcBorders>
          </w:tcPr>
          <w:p w:rsidR="00452D27" w:rsidRDefault="00452D27" w:rsidP="008C3F1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Flexible and adaptable to the needs of the clients and the organisation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52D27" w:rsidRPr="00783A2E" w:rsidRDefault="00452D27" w:rsidP="00452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52D27" w:rsidRPr="00783A2E" w:rsidRDefault="00452D27" w:rsidP="008C3F1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2D27" w:rsidRDefault="00452D27" w:rsidP="008C3F1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52D27" w:rsidTr="00AA428D">
        <w:trPr>
          <w:trHeight w:hRule="exact" w:val="313"/>
        </w:trPr>
        <w:tc>
          <w:tcPr>
            <w:tcW w:w="7077" w:type="dxa"/>
            <w:tcBorders>
              <w:top w:val="nil"/>
              <w:left w:val="single" w:sz="4" w:space="0" w:color="000000"/>
              <w:bottom w:val="nil"/>
            </w:tcBorders>
          </w:tcPr>
          <w:p w:rsidR="00452D27" w:rsidRDefault="00452D27" w:rsidP="008C3F1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Values diversity and demonstrates practical commitment to equality of opportunity.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52D27" w:rsidRDefault="00452D27" w:rsidP="00452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452D27" w:rsidRPr="00783A2E" w:rsidRDefault="00452D27" w:rsidP="00452D2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52D27" w:rsidRPr="00783A2E" w:rsidRDefault="00452D27" w:rsidP="008C3F1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2D27" w:rsidRDefault="00452D27" w:rsidP="008C3F1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52D27" w:rsidRPr="008A4FB4" w:rsidTr="000D13A1">
        <w:trPr>
          <w:trHeight w:val="792"/>
        </w:trPr>
        <w:tc>
          <w:tcPr>
            <w:tcW w:w="7077" w:type="dxa"/>
            <w:tcBorders>
              <w:top w:val="nil"/>
              <w:bottom w:val="single" w:sz="4" w:space="0" w:color="000000"/>
            </w:tcBorders>
          </w:tcPr>
          <w:p w:rsidR="00452D27" w:rsidRPr="008A4FB4" w:rsidRDefault="00452D27" w:rsidP="008C3F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Values Health and Safety and shows commitment to ensuring </w:t>
            </w:r>
            <w:r w:rsidR="009A2752">
              <w:rPr>
                <w:rFonts w:ascii="Arial" w:hAnsi="Arial" w:cs="Arial"/>
              </w:rPr>
              <w:t xml:space="preserve">the provision of </w:t>
            </w:r>
            <w:r>
              <w:rPr>
                <w:rFonts w:ascii="Arial" w:hAnsi="Arial" w:cs="Arial"/>
              </w:rPr>
              <w:t>a safe working environment.</w:t>
            </w:r>
          </w:p>
        </w:tc>
        <w:tc>
          <w:tcPr>
            <w:tcW w:w="566" w:type="dxa"/>
            <w:tcBorders>
              <w:top w:val="nil"/>
              <w:bottom w:val="single" w:sz="4" w:space="0" w:color="000000"/>
            </w:tcBorders>
          </w:tcPr>
          <w:p w:rsidR="00452D27" w:rsidRDefault="00452D27" w:rsidP="00452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452D27" w:rsidRPr="00783A2E" w:rsidRDefault="00452D27" w:rsidP="00452D2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000000"/>
            </w:tcBorders>
          </w:tcPr>
          <w:p w:rsidR="00452D27" w:rsidRDefault="00452D27" w:rsidP="008C3F1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52D27" w:rsidRPr="008A4FB4" w:rsidRDefault="00452D27" w:rsidP="008C3F14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000000"/>
            </w:tcBorders>
          </w:tcPr>
          <w:p w:rsidR="00452D27" w:rsidRPr="008A4FB4" w:rsidRDefault="00452D27" w:rsidP="008C3F14">
            <w:pPr>
              <w:spacing w:after="0"/>
              <w:jc w:val="center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>I</w:t>
            </w:r>
          </w:p>
        </w:tc>
      </w:tr>
    </w:tbl>
    <w:p w:rsidR="008C3F14" w:rsidRDefault="008C3F14" w:rsidP="00A067CE">
      <w:pPr>
        <w:spacing w:after="0"/>
        <w:rPr>
          <w:rFonts w:ascii="Arial" w:hAnsi="Arial" w:cs="Arial"/>
          <w:b/>
        </w:rPr>
      </w:pPr>
    </w:p>
    <w:p w:rsidR="00442E03" w:rsidRPr="00442E03" w:rsidRDefault="00442E03" w:rsidP="00A06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701"/>
      </w:tblGrid>
      <w:tr w:rsidR="00715E4B" w:rsidTr="00E568D9"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E568D9" w:rsidTr="00E568D9">
        <w:trPr>
          <w:trHeight w:val="9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568D9" w:rsidRPr="00783A2E" w:rsidRDefault="00E568D9" w:rsidP="009A2752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commitment and willingness to undertaking appropriate development to enhance professional practice and to respond positively to the introduction of new policies and processes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E568D9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E568D9" w:rsidRPr="00E568D9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E568D9">
              <w:rPr>
                <w:rFonts w:ascii="Arial" w:hAnsi="Arial" w:cs="Arial"/>
              </w:rPr>
              <w:t>I</w:t>
            </w:r>
          </w:p>
        </w:tc>
      </w:tr>
      <w:tr w:rsidR="00E568D9" w:rsidTr="00E568D9">
        <w:trPr>
          <w:trHeight w:hRule="exact" w:val="1191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</w:tcBorders>
          </w:tcPr>
          <w:p w:rsidR="00E568D9" w:rsidRPr="00E568D9" w:rsidRDefault="00E568D9" w:rsidP="00E568D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E568D9">
              <w:rPr>
                <w:rFonts w:ascii="Arial" w:hAnsi="Arial" w:cs="Arial"/>
                <w:color w:val="000000"/>
              </w:rPr>
              <w:lastRenderedPageBreak/>
              <w:t>Due to the sensitive nature if this role we will be considering female applicants only for this post in accordance with the provisions of the Occupational Requirement (Equality Act 2010</w:t>
            </w:r>
            <w:r>
              <w:rPr>
                <w:rFonts w:ascii="Arial" w:hAnsi="Arial" w:cs="Arial"/>
                <w:color w:val="000000"/>
              </w:rPr>
              <w:t>, pursuant to schedule 9 part 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8D9" w:rsidRPr="00E568D9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568D9" w:rsidRPr="008A4FB4" w:rsidTr="00E568D9">
        <w:trPr>
          <w:trHeight w:val="567"/>
        </w:trPr>
        <w:tc>
          <w:tcPr>
            <w:tcW w:w="7088" w:type="dxa"/>
            <w:tcBorders>
              <w:top w:val="nil"/>
              <w:bottom w:val="nil"/>
            </w:tcBorders>
          </w:tcPr>
          <w:p w:rsidR="00E568D9" w:rsidRPr="008A4FB4" w:rsidRDefault="00E568D9" w:rsidP="009A2752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postholder must be willing to work outside of their normal hours if required</w:t>
            </w:r>
            <w:r w:rsidR="009A2752">
              <w:rPr>
                <w:rFonts w:ascii="Arial" w:hAnsi="Arial" w:cs="Arial"/>
              </w:rPr>
              <w:t xml:space="preserve"> and to participate on an out-of-hours rota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2752" w:rsidRDefault="009A2752" w:rsidP="009A27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8A4FB4" w:rsidRDefault="00E568D9" w:rsidP="009A275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>I</w:t>
            </w:r>
          </w:p>
        </w:tc>
      </w:tr>
      <w:tr w:rsidR="00E568D9" w:rsidRPr="008A4FB4" w:rsidTr="00AA428D">
        <w:trPr>
          <w:trHeight w:val="80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E568D9" w:rsidRPr="008A4FB4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valid driving licence with access to a car for business use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568D9" w:rsidRPr="008A4FB4" w:rsidRDefault="00AA0DF8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9A2752" w:rsidRDefault="009A2752" w:rsidP="00A067CE">
      <w:pPr>
        <w:spacing w:after="120"/>
        <w:rPr>
          <w:rFonts w:ascii="Arial" w:hAnsi="Arial" w:cs="Arial"/>
          <w:sz w:val="24"/>
          <w:szCs w:val="24"/>
        </w:rPr>
      </w:pPr>
    </w:p>
    <w:p w:rsidR="004D6E65" w:rsidRDefault="000C5EEB" w:rsidP="00A067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A2752" w:rsidRDefault="009A2752" w:rsidP="00A067CE">
      <w:pPr>
        <w:spacing w:after="120"/>
        <w:rPr>
          <w:rFonts w:ascii="Arial" w:hAnsi="Arial" w:cs="Arial"/>
          <w:sz w:val="24"/>
          <w:szCs w:val="24"/>
        </w:rPr>
      </w:pPr>
    </w:p>
    <w:p w:rsidR="009A2752" w:rsidRPr="00C77B71" w:rsidRDefault="009A2752" w:rsidP="009A2752">
      <w:pPr>
        <w:spacing w:after="60"/>
        <w:rPr>
          <w:rFonts w:ascii="Arial" w:hAnsi="Arial" w:cs="Arial"/>
          <w:b/>
          <w:sz w:val="20"/>
          <w:szCs w:val="20"/>
        </w:rPr>
      </w:pPr>
      <w:r w:rsidRPr="00C77B71">
        <w:rPr>
          <w:rFonts w:ascii="Arial" w:hAnsi="Arial" w:cs="Arial"/>
          <w:b/>
          <w:sz w:val="20"/>
          <w:szCs w:val="20"/>
        </w:rPr>
        <w:t xml:space="preserve">Key – </w:t>
      </w:r>
    </w:p>
    <w:p w:rsidR="009A2752" w:rsidRPr="00C77B71" w:rsidRDefault="009A2752" w:rsidP="009A2752">
      <w:pPr>
        <w:spacing w:after="120"/>
        <w:rPr>
          <w:rFonts w:ascii="Arial" w:hAnsi="Arial" w:cs="Arial"/>
          <w:sz w:val="20"/>
          <w:szCs w:val="20"/>
        </w:rPr>
      </w:pPr>
      <w:r w:rsidRPr="00C77B71">
        <w:rPr>
          <w:rFonts w:ascii="Arial" w:hAnsi="Arial" w:cs="Arial"/>
          <w:sz w:val="20"/>
          <w:szCs w:val="20"/>
        </w:rPr>
        <w:t>[E] = Essential Criteria</w:t>
      </w:r>
      <w:r w:rsidRPr="00C77B71">
        <w:rPr>
          <w:rFonts w:ascii="Arial" w:hAnsi="Arial" w:cs="Arial"/>
          <w:sz w:val="20"/>
          <w:szCs w:val="20"/>
        </w:rPr>
        <w:tab/>
      </w:r>
      <w:r w:rsidRPr="00C77B71">
        <w:rPr>
          <w:rFonts w:ascii="Arial" w:hAnsi="Arial" w:cs="Arial"/>
          <w:sz w:val="20"/>
          <w:szCs w:val="20"/>
        </w:rPr>
        <w:tab/>
        <w:t>[D] = Desirable Criteria</w:t>
      </w:r>
    </w:p>
    <w:p w:rsidR="009A2752" w:rsidRPr="00C77B71" w:rsidRDefault="009A2752" w:rsidP="009A2752">
      <w:pPr>
        <w:spacing w:after="0"/>
        <w:rPr>
          <w:rFonts w:ascii="Arial" w:hAnsi="Arial" w:cs="Arial"/>
          <w:sz w:val="20"/>
          <w:szCs w:val="20"/>
        </w:rPr>
      </w:pPr>
      <w:r w:rsidRPr="00C77B71">
        <w:rPr>
          <w:rFonts w:ascii="Arial" w:hAnsi="Arial" w:cs="Arial"/>
          <w:sz w:val="20"/>
          <w:szCs w:val="20"/>
        </w:rPr>
        <w:t>Method of Assessment</w:t>
      </w:r>
    </w:p>
    <w:p w:rsidR="009A2752" w:rsidRPr="00C77B71" w:rsidRDefault="009A2752" w:rsidP="009A2752">
      <w:pPr>
        <w:rPr>
          <w:rFonts w:ascii="Arial" w:hAnsi="Arial" w:cs="Arial"/>
          <w:sz w:val="20"/>
          <w:szCs w:val="20"/>
        </w:rPr>
      </w:pPr>
      <w:r w:rsidRPr="00C77B71">
        <w:rPr>
          <w:rFonts w:ascii="Arial" w:hAnsi="Arial" w:cs="Arial"/>
          <w:sz w:val="20"/>
          <w:szCs w:val="20"/>
        </w:rPr>
        <w:t>[A] = Application (Form or CV)</w:t>
      </w:r>
      <w:r w:rsidRPr="00C77B71">
        <w:rPr>
          <w:rFonts w:ascii="Arial" w:hAnsi="Arial" w:cs="Arial"/>
          <w:sz w:val="20"/>
          <w:szCs w:val="20"/>
        </w:rPr>
        <w:tab/>
        <w:t>[I] = Interview</w:t>
      </w:r>
      <w:r w:rsidRPr="00C77B71">
        <w:rPr>
          <w:rFonts w:ascii="Arial" w:hAnsi="Arial" w:cs="Arial"/>
          <w:sz w:val="20"/>
          <w:szCs w:val="20"/>
        </w:rPr>
        <w:tab/>
      </w:r>
      <w:r w:rsidRPr="00C77B71">
        <w:rPr>
          <w:rFonts w:ascii="Arial" w:hAnsi="Arial" w:cs="Arial"/>
          <w:sz w:val="20"/>
          <w:szCs w:val="20"/>
        </w:rPr>
        <w:tab/>
        <w:t>[T] = Psychometric or other Tests</w:t>
      </w:r>
    </w:p>
    <w:p w:rsidR="009A2752" w:rsidRDefault="009A2752" w:rsidP="00A067CE">
      <w:pPr>
        <w:spacing w:after="120"/>
        <w:rPr>
          <w:rFonts w:ascii="Arial" w:hAnsi="Arial" w:cs="Arial"/>
        </w:rPr>
      </w:pPr>
    </w:p>
    <w:sectPr w:rsidR="009A2752" w:rsidSect="009A2752">
      <w:headerReference w:type="default" r:id="rId7"/>
      <w:headerReference w:type="first" r:id="rId8"/>
      <w:pgSz w:w="11906" w:h="16838" w:code="9"/>
      <w:pgMar w:top="1440" w:right="1077" w:bottom="851" w:left="107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58" w:rsidRDefault="00E94558" w:rsidP="00D06ECC">
      <w:pPr>
        <w:spacing w:after="0" w:line="240" w:lineRule="auto"/>
      </w:pPr>
      <w:r>
        <w:separator/>
      </w:r>
    </w:p>
  </w:endnote>
  <w:endnote w:type="continuationSeparator" w:id="0">
    <w:p w:rsidR="00E94558" w:rsidRDefault="00E94558" w:rsidP="00D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58" w:rsidRDefault="00E94558" w:rsidP="00D06ECC">
      <w:pPr>
        <w:spacing w:after="0" w:line="240" w:lineRule="auto"/>
      </w:pPr>
      <w:r>
        <w:separator/>
      </w:r>
    </w:p>
  </w:footnote>
  <w:footnote w:type="continuationSeparator" w:id="0">
    <w:p w:rsidR="00E94558" w:rsidRDefault="00E94558" w:rsidP="00D0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27" w:rsidRDefault="00452D27" w:rsidP="004349D4">
    <w:pPr>
      <w:pStyle w:val="Header"/>
      <w:jc w:val="center"/>
    </w:pPr>
  </w:p>
  <w:p w:rsidR="00452D27" w:rsidRPr="00C77B71" w:rsidRDefault="00452D27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2019300" cy="69532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27" w:rsidRDefault="00452D27">
    <w:pPr>
      <w:pStyle w:val="Header"/>
    </w:pPr>
    <w:r>
      <w:rPr>
        <w:noProof/>
        <w:lang w:eastAsia="en-GB"/>
      </w:rPr>
      <w:drawing>
        <wp:inline distT="0" distB="0" distL="0" distR="0">
          <wp:extent cx="1885950" cy="64770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373"/>
    <w:multiLevelType w:val="hybridMultilevel"/>
    <w:tmpl w:val="C13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FE5"/>
    <w:multiLevelType w:val="hybridMultilevel"/>
    <w:tmpl w:val="15F8240A"/>
    <w:lvl w:ilvl="0" w:tplc="DC7AE0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084B"/>
    <w:multiLevelType w:val="hybridMultilevel"/>
    <w:tmpl w:val="9098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5713"/>
    <w:multiLevelType w:val="hybridMultilevel"/>
    <w:tmpl w:val="86D2A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BD6682"/>
    <w:multiLevelType w:val="hybridMultilevel"/>
    <w:tmpl w:val="4E3A82BE"/>
    <w:lvl w:ilvl="0" w:tplc="B2DC2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D2"/>
    <w:rsid w:val="0001179B"/>
    <w:rsid w:val="0005770E"/>
    <w:rsid w:val="0006145F"/>
    <w:rsid w:val="0006658E"/>
    <w:rsid w:val="00080B4F"/>
    <w:rsid w:val="00096666"/>
    <w:rsid w:val="000A62D4"/>
    <w:rsid w:val="000C5EEB"/>
    <w:rsid w:val="000D13A1"/>
    <w:rsid w:val="001170EA"/>
    <w:rsid w:val="00122B2F"/>
    <w:rsid w:val="0012799E"/>
    <w:rsid w:val="00160166"/>
    <w:rsid w:val="001603ED"/>
    <w:rsid w:val="0018378F"/>
    <w:rsid w:val="001C5CCC"/>
    <w:rsid w:val="00233625"/>
    <w:rsid w:val="00243F3D"/>
    <w:rsid w:val="00252630"/>
    <w:rsid w:val="0026106F"/>
    <w:rsid w:val="00264A90"/>
    <w:rsid w:val="002B683C"/>
    <w:rsid w:val="0031351B"/>
    <w:rsid w:val="003350B2"/>
    <w:rsid w:val="00352996"/>
    <w:rsid w:val="003534A7"/>
    <w:rsid w:val="00385399"/>
    <w:rsid w:val="003A5C1D"/>
    <w:rsid w:val="003B28D0"/>
    <w:rsid w:val="003C6464"/>
    <w:rsid w:val="003C755F"/>
    <w:rsid w:val="003E2245"/>
    <w:rsid w:val="003E7C15"/>
    <w:rsid w:val="00401078"/>
    <w:rsid w:val="004123C2"/>
    <w:rsid w:val="004349D4"/>
    <w:rsid w:val="00442E03"/>
    <w:rsid w:val="0044688C"/>
    <w:rsid w:val="00452D27"/>
    <w:rsid w:val="004A0497"/>
    <w:rsid w:val="004C775A"/>
    <w:rsid w:val="004D6E65"/>
    <w:rsid w:val="004D7A66"/>
    <w:rsid w:val="004E42B4"/>
    <w:rsid w:val="00503960"/>
    <w:rsid w:val="005073CE"/>
    <w:rsid w:val="0053202D"/>
    <w:rsid w:val="0055238C"/>
    <w:rsid w:val="005B3819"/>
    <w:rsid w:val="005C37E8"/>
    <w:rsid w:val="005D02B5"/>
    <w:rsid w:val="005D2CC5"/>
    <w:rsid w:val="005F3A11"/>
    <w:rsid w:val="006272A4"/>
    <w:rsid w:val="00642A31"/>
    <w:rsid w:val="00642AD2"/>
    <w:rsid w:val="00654FA9"/>
    <w:rsid w:val="006A2CC0"/>
    <w:rsid w:val="006A6B42"/>
    <w:rsid w:val="006D6797"/>
    <w:rsid w:val="00715E4B"/>
    <w:rsid w:val="0073309A"/>
    <w:rsid w:val="0075366A"/>
    <w:rsid w:val="00763CFF"/>
    <w:rsid w:val="00764D8F"/>
    <w:rsid w:val="00771644"/>
    <w:rsid w:val="007726D0"/>
    <w:rsid w:val="00776258"/>
    <w:rsid w:val="00783A2E"/>
    <w:rsid w:val="007B60EB"/>
    <w:rsid w:val="007D1646"/>
    <w:rsid w:val="00810657"/>
    <w:rsid w:val="00815AEC"/>
    <w:rsid w:val="00840693"/>
    <w:rsid w:val="00846B82"/>
    <w:rsid w:val="008473CB"/>
    <w:rsid w:val="008502BF"/>
    <w:rsid w:val="00851640"/>
    <w:rsid w:val="00851DAF"/>
    <w:rsid w:val="008620BB"/>
    <w:rsid w:val="008731CD"/>
    <w:rsid w:val="008A34A1"/>
    <w:rsid w:val="008A4FB4"/>
    <w:rsid w:val="008C3F14"/>
    <w:rsid w:val="008F41B0"/>
    <w:rsid w:val="0090726A"/>
    <w:rsid w:val="00944A63"/>
    <w:rsid w:val="00974544"/>
    <w:rsid w:val="00986953"/>
    <w:rsid w:val="00995D9E"/>
    <w:rsid w:val="009A2752"/>
    <w:rsid w:val="009D0D8C"/>
    <w:rsid w:val="00A067CE"/>
    <w:rsid w:val="00A17564"/>
    <w:rsid w:val="00A40A90"/>
    <w:rsid w:val="00A44E2C"/>
    <w:rsid w:val="00A46482"/>
    <w:rsid w:val="00A47588"/>
    <w:rsid w:val="00A841B7"/>
    <w:rsid w:val="00A919A8"/>
    <w:rsid w:val="00AA0DF8"/>
    <w:rsid w:val="00AA428D"/>
    <w:rsid w:val="00AB6CCB"/>
    <w:rsid w:val="00AB7528"/>
    <w:rsid w:val="00AD12A3"/>
    <w:rsid w:val="00AD43DC"/>
    <w:rsid w:val="00AE5650"/>
    <w:rsid w:val="00AF6CE9"/>
    <w:rsid w:val="00B135AC"/>
    <w:rsid w:val="00B20E31"/>
    <w:rsid w:val="00B30456"/>
    <w:rsid w:val="00B5529E"/>
    <w:rsid w:val="00B60619"/>
    <w:rsid w:val="00B61224"/>
    <w:rsid w:val="00B62100"/>
    <w:rsid w:val="00B835A5"/>
    <w:rsid w:val="00BC1DCF"/>
    <w:rsid w:val="00BD071F"/>
    <w:rsid w:val="00BD0C52"/>
    <w:rsid w:val="00BD2DB6"/>
    <w:rsid w:val="00BE419A"/>
    <w:rsid w:val="00BF41F8"/>
    <w:rsid w:val="00C05366"/>
    <w:rsid w:val="00C119F0"/>
    <w:rsid w:val="00C12A38"/>
    <w:rsid w:val="00C60B08"/>
    <w:rsid w:val="00C77B71"/>
    <w:rsid w:val="00C85092"/>
    <w:rsid w:val="00C925AF"/>
    <w:rsid w:val="00CA2E26"/>
    <w:rsid w:val="00CD628D"/>
    <w:rsid w:val="00CE5302"/>
    <w:rsid w:val="00CE6B6A"/>
    <w:rsid w:val="00D06ECC"/>
    <w:rsid w:val="00D36294"/>
    <w:rsid w:val="00D81040"/>
    <w:rsid w:val="00DF66AC"/>
    <w:rsid w:val="00E13208"/>
    <w:rsid w:val="00E320AE"/>
    <w:rsid w:val="00E36AD3"/>
    <w:rsid w:val="00E37A6C"/>
    <w:rsid w:val="00E45C69"/>
    <w:rsid w:val="00E52827"/>
    <w:rsid w:val="00E568D9"/>
    <w:rsid w:val="00E635D9"/>
    <w:rsid w:val="00E94558"/>
    <w:rsid w:val="00EB64CD"/>
    <w:rsid w:val="00EC3B88"/>
    <w:rsid w:val="00EE0B60"/>
    <w:rsid w:val="00EF04B1"/>
    <w:rsid w:val="00F4149D"/>
    <w:rsid w:val="00F42F42"/>
    <w:rsid w:val="00F43BD6"/>
    <w:rsid w:val="00F636EC"/>
    <w:rsid w:val="00FC18BC"/>
    <w:rsid w:val="00FD6ACA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8729F9-1DFB-49F4-944E-3BF0A1F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CC"/>
  </w:style>
  <w:style w:type="paragraph" w:styleId="Footer">
    <w:name w:val="footer"/>
    <w:basedOn w:val="Normal"/>
    <w:link w:val="FooterChar"/>
    <w:uiPriority w:val="99"/>
    <w:unhideWhenUsed/>
    <w:rsid w:val="00D0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CC"/>
  </w:style>
  <w:style w:type="paragraph" w:styleId="BalloonText">
    <w:name w:val="Balloon Text"/>
    <w:basedOn w:val="Normal"/>
    <w:link w:val="BalloonTextChar"/>
    <w:uiPriority w:val="99"/>
    <w:semiHidden/>
    <w:unhideWhenUsed/>
    <w:rsid w:val="00D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44A63"/>
    <w:rPr>
      <w:color w:val="808080"/>
    </w:rPr>
  </w:style>
  <w:style w:type="paragraph" w:styleId="ListParagraph">
    <w:name w:val="List Paragraph"/>
    <w:basedOn w:val="Normal"/>
    <w:uiPriority w:val="34"/>
    <w:qFormat/>
    <w:rsid w:val="005C37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0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Carole Duffy</cp:lastModifiedBy>
  <cp:revision>2</cp:revision>
  <dcterms:created xsi:type="dcterms:W3CDTF">2017-11-01T16:26:00Z</dcterms:created>
  <dcterms:modified xsi:type="dcterms:W3CDTF">2017-11-01T16:26:00Z</dcterms:modified>
</cp:coreProperties>
</file>